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墨脱县县委统战部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3142480A"/>
    <w:rsid w:val="33E8040B"/>
    <w:rsid w:val="42BF6A14"/>
    <w:rsid w:val="4FE93195"/>
    <w:rsid w:val="58CE75BD"/>
    <w:rsid w:val="5F7064C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16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2021-05-31T10:05:03Z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CC1A179349ED4EFEBACF709C6BA7D72B</vt:lpwstr>
  </property>
</Properties>
</file>