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墨脱县县委统战部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3142480A"/>
    <w:rsid w:val="33E8040B"/>
    <w:rsid w:val="42BF6A14"/>
    <w:rsid w:val="4FE93195"/>
    <w:rsid w:val="58CE75BD"/>
    <w:rsid w:val="5F7064CD"/>
    <w:rsid w:val="68D04C9E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16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2021-05-31T10:05:03Z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CC1A179349ED4EFEBACF709C6BA7D72B</vt:lpwstr>
  </property>
</Properties>
</file>